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505A" w14:textId="3C7ABE1E" w:rsidR="004508B9" w:rsidRPr="001E0406" w:rsidRDefault="000B525E" w:rsidP="001E0406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1E04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ПОВЕДЕНИЯ НА ТЕРРИТОРИИ, ОПАСНОЙ В ОТНОШЕНИИ КЛЕЩЕ</w:t>
      </w:r>
      <w:r w:rsidR="001E04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Pr="001E040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:</w:t>
      </w:r>
    </w:p>
    <w:p w14:paraId="338486E8" w14:textId="77777777" w:rsidR="004508B9" w:rsidRDefault="004508B9">
      <w:pPr>
        <w:pStyle w:val="a1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E382FA5" w14:textId="4BDC5FDC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1.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>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"молния",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и всегда ползут вверх по одежде, подчиняясь отрицательному геотаксису.</w:t>
      </w:r>
    </w:p>
    <w:p w14:paraId="35D705EA" w14:textId="74DAEA6C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l74"/>
      <w:bookmarkStart w:id="1" w:name="l140"/>
      <w:bookmarkStart w:id="2" w:name="l73"/>
      <w:bookmarkStart w:id="3" w:name="l159"/>
      <w:bookmarkEnd w:id="0"/>
      <w:bookmarkEnd w:id="1"/>
      <w:bookmarkEnd w:id="2"/>
      <w:bookmarkEnd w:id="3"/>
      <w:r w:rsidRPr="001E0406">
        <w:rPr>
          <w:rFonts w:ascii="Times New Roman" w:hAnsi="Times New Roman"/>
          <w:color w:val="000000"/>
          <w:sz w:val="26"/>
          <w:szCs w:val="26"/>
        </w:rPr>
        <w:t>2.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>Нельзя садиться или ложиться на траву.</w:t>
      </w:r>
    </w:p>
    <w:p w14:paraId="54181092" w14:textId="0D6026BA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3.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Необходимо регулярно и, по возможности, часто (каждые 15 - 30 минут) проводить само- и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взаимоосмотры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для обнаружения прицепившихся к одежде клещей.</w:t>
      </w:r>
    </w:p>
    <w:p w14:paraId="57BB1B51" w14:textId="3CBA59DA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4.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Существенно увеличить уровень защиты от нападения и присасывания клещей и снизить частоту само- и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взаимоосмотров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можно, если применять для обработки одежды специальные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акарицидные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репеллентные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средства или носить специальную защитную одежду.</w:t>
      </w:r>
    </w:p>
    <w:p w14:paraId="53B8310E" w14:textId="5415E772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l141"/>
      <w:bookmarkEnd w:id="4"/>
      <w:r w:rsidRPr="001E0406">
        <w:rPr>
          <w:rFonts w:ascii="Times New Roman" w:hAnsi="Times New Roman"/>
          <w:color w:val="000000"/>
          <w:sz w:val="26"/>
          <w:szCs w:val="26"/>
        </w:rPr>
        <w:t>5.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эпидемически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14:paraId="6DE59DD0" w14:textId="675CE5CA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l75"/>
      <w:bookmarkEnd w:id="5"/>
      <w:r w:rsidRPr="001E0406">
        <w:rPr>
          <w:rFonts w:ascii="Times New Roman" w:hAnsi="Times New Roman"/>
          <w:color w:val="000000"/>
          <w:sz w:val="26"/>
          <w:szCs w:val="26"/>
        </w:rPr>
        <w:t>6.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>После возвращения из леса необходимо как можно быстрее провести полный осмотр тела, одежды. При возможности одежду снять и вывесить ее на воздухе на несколько часов.</w:t>
      </w:r>
      <w:bookmarkStart w:id="6" w:name="l142"/>
      <w:bookmarkEnd w:id="6"/>
    </w:p>
    <w:p w14:paraId="1CE41539" w14:textId="1AF319C5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7.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Не заносить в помещение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свежесорванные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цветы, ветки, охотничьи трофеи, верхнюю одежду и другие предметы, на которых могут оказаться клещи.</w:t>
      </w:r>
    </w:p>
    <w:p w14:paraId="586C4A89" w14:textId="0C545950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7" w:name="l76"/>
      <w:bookmarkEnd w:id="7"/>
      <w:r w:rsidRPr="001E0406">
        <w:rPr>
          <w:rFonts w:ascii="Times New Roman" w:hAnsi="Times New Roman"/>
          <w:color w:val="000000"/>
          <w:sz w:val="26"/>
          <w:szCs w:val="26"/>
        </w:rPr>
        <w:t>8.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>Необходимо осматривать домашних животных, находившихся на улице, обнаруженных клещей снимать и умерщвлять.</w:t>
      </w:r>
    </w:p>
    <w:p w14:paraId="027A7084" w14:textId="7EDD56B5" w:rsidR="004508B9" w:rsidRPr="001E0406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9.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0406">
        <w:rPr>
          <w:rFonts w:ascii="Times New Roman" w:hAnsi="Times New Roman"/>
          <w:color w:val="000000"/>
          <w:sz w:val="26"/>
          <w:szCs w:val="26"/>
        </w:rPr>
        <w:t>Раздавливать клещей пальцами нельзя.</w:t>
      </w:r>
    </w:p>
    <w:p w14:paraId="2E3B395E" w14:textId="59A752A6" w:rsidR="004508B9" w:rsidRPr="001E0406" w:rsidRDefault="001E0406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 xml:space="preserve">10. </w:t>
      </w:r>
      <w:r w:rsidR="000E2046">
        <w:rPr>
          <w:rFonts w:ascii="Times New Roman" w:hAnsi="Times New Roman"/>
          <w:color w:val="000000"/>
          <w:sz w:val="26"/>
          <w:szCs w:val="26"/>
        </w:rPr>
        <w:t>Необходимо п</w:t>
      </w:r>
      <w:r w:rsidRPr="001E0406">
        <w:rPr>
          <w:rFonts w:ascii="Times New Roman" w:hAnsi="Times New Roman"/>
          <w:color w:val="000000"/>
          <w:sz w:val="26"/>
          <w:szCs w:val="26"/>
        </w:rPr>
        <w:t>рименять в соответствии с инструкцией средства индивидуальной защиты: аэрозоли (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репеллентные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инсектоакарицидные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>) для обработки одежды от клещей - переносчиков;</w:t>
      </w:r>
    </w:p>
    <w:p w14:paraId="7D94E2E7" w14:textId="4C1ED7CC" w:rsidR="004508B9" w:rsidRDefault="000B525E" w:rsidP="001E0406">
      <w:pPr>
        <w:pStyle w:val="a1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1E0406">
        <w:rPr>
          <w:rFonts w:ascii="Times New Roman" w:hAnsi="Times New Roman"/>
          <w:color w:val="000000"/>
          <w:sz w:val="26"/>
          <w:szCs w:val="26"/>
        </w:rPr>
        <w:t>1</w:t>
      </w:r>
      <w:r w:rsidR="001E0406" w:rsidRPr="001E0406">
        <w:rPr>
          <w:rFonts w:ascii="Times New Roman" w:hAnsi="Times New Roman"/>
          <w:color w:val="000000"/>
          <w:sz w:val="26"/>
          <w:szCs w:val="26"/>
        </w:rPr>
        <w:t>1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>Для снятия п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рисосавшихся к телу клещей следует немедленно обратиться в </w:t>
      </w:r>
      <w:bookmarkStart w:id="8" w:name="_Hlk198803894"/>
      <w:r w:rsidRPr="001E0406">
        <w:rPr>
          <w:rFonts w:ascii="Times New Roman" w:hAnsi="Times New Roman"/>
          <w:color w:val="000000"/>
          <w:sz w:val="26"/>
          <w:szCs w:val="26"/>
        </w:rPr>
        <w:t>КГБУЗ "Артемовская ГБ №1"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 xml:space="preserve"> в травмпункт</w:t>
      </w:r>
      <w:bookmarkEnd w:id="8"/>
      <w:r w:rsidR="00673EE7" w:rsidRPr="001E0406">
        <w:rPr>
          <w:rFonts w:ascii="Times New Roman" w:hAnsi="Times New Roman"/>
          <w:color w:val="000000"/>
          <w:sz w:val="26"/>
          <w:szCs w:val="26"/>
        </w:rPr>
        <w:t>. В случае самостоятельного удаления клещей</w:t>
      </w:r>
      <w:r w:rsidRPr="001E0406">
        <w:rPr>
          <w:rFonts w:ascii="Times New Roman" w:hAnsi="Times New Roman"/>
          <w:color w:val="000000"/>
          <w:sz w:val="26"/>
          <w:szCs w:val="26"/>
        </w:rPr>
        <w:t>, стара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>йтесь</w:t>
      </w:r>
      <w:r w:rsidRPr="001E0406">
        <w:rPr>
          <w:rFonts w:ascii="Times New Roman" w:hAnsi="Times New Roman"/>
          <w:color w:val="000000"/>
          <w:sz w:val="26"/>
          <w:szCs w:val="26"/>
        </w:rPr>
        <w:t xml:space="preserve"> не оторвать погруженный в кожу </w:t>
      </w:r>
      <w:proofErr w:type="spellStart"/>
      <w:r w:rsidRPr="001E0406">
        <w:rPr>
          <w:rFonts w:ascii="Times New Roman" w:hAnsi="Times New Roman"/>
          <w:color w:val="000000"/>
          <w:sz w:val="26"/>
          <w:szCs w:val="26"/>
        </w:rPr>
        <w:t>гипостом</w:t>
      </w:r>
      <w:proofErr w:type="spellEnd"/>
      <w:r w:rsidRPr="001E040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1E0406">
        <w:rPr>
          <w:rStyle w:val="a5"/>
          <w:rFonts w:ascii="Times New Roman" w:hAnsi="Times New Roman"/>
          <w:b w:val="0"/>
          <w:color w:val="000000"/>
          <w:sz w:val="26"/>
          <w:szCs w:val="26"/>
        </w:rPr>
        <w:t>специальный вырост глотки клеща, похожий на миниатюрный гарпун)</w:t>
      </w:r>
      <w:r w:rsidRPr="001E0406">
        <w:rPr>
          <w:rFonts w:ascii="Times New Roman" w:hAnsi="Times New Roman"/>
          <w:color w:val="000000"/>
          <w:sz w:val="26"/>
          <w:szCs w:val="26"/>
        </w:rPr>
        <w:t>, ранку продезинфицировать раствором йода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>, п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>рисосавшегося клеща сохранить в плотно закрытом флаконе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 xml:space="preserve"> с влажной салфеткой внутри</w:t>
      </w:r>
      <w:r w:rsidR="00673EE7" w:rsidRPr="001E0406">
        <w:rPr>
          <w:rFonts w:ascii="Times New Roman" w:hAnsi="Times New Roman"/>
          <w:color w:val="000000"/>
          <w:sz w:val="26"/>
          <w:szCs w:val="26"/>
        </w:rPr>
        <w:t xml:space="preserve"> для определения его инфицированности</w:t>
      </w:r>
      <w:r w:rsidR="00C301BE" w:rsidRPr="001E0406">
        <w:rPr>
          <w:rFonts w:ascii="Times New Roman" w:hAnsi="Times New Roman"/>
          <w:color w:val="000000"/>
          <w:sz w:val="26"/>
          <w:szCs w:val="26"/>
        </w:rPr>
        <w:t xml:space="preserve"> в лаборатории</w:t>
      </w:r>
      <w:r w:rsidR="000E2046">
        <w:rPr>
          <w:rFonts w:ascii="Times New Roman" w:hAnsi="Times New Roman"/>
          <w:color w:val="000000"/>
          <w:sz w:val="26"/>
          <w:szCs w:val="26"/>
        </w:rPr>
        <w:t>.</w:t>
      </w:r>
      <w:r w:rsidR="00323D83" w:rsidRPr="001E040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4508B9" w:rsidSect="001E040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B9"/>
    <w:rsid w:val="000B525E"/>
    <w:rsid w:val="000E2046"/>
    <w:rsid w:val="001E0406"/>
    <w:rsid w:val="00323D83"/>
    <w:rsid w:val="004508B9"/>
    <w:rsid w:val="00673EE7"/>
    <w:rsid w:val="00C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CA5"/>
  <w15:docId w15:val="{678AE55F-034D-4291-8B14-18768DE1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Атаева Захро Эльяровна</dc:creator>
  <dc:description/>
  <cp:lastModifiedBy>Атаева Захро Эльяровна</cp:lastModifiedBy>
  <cp:revision>7</cp:revision>
  <cp:lastPrinted>2025-05-22T01:08:00Z</cp:lastPrinted>
  <dcterms:created xsi:type="dcterms:W3CDTF">2025-05-22T00:50:00Z</dcterms:created>
  <dcterms:modified xsi:type="dcterms:W3CDTF">2025-05-22T01:11:00Z</dcterms:modified>
  <dc:language>ru-RU</dc:language>
</cp:coreProperties>
</file>